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4A" w:rsidRPr="00DF3A6C" w:rsidRDefault="001E52E7">
      <w:pPr>
        <w:rPr>
          <w:b/>
          <w:sz w:val="28"/>
          <w:szCs w:val="28"/>
        </w:rPr>
      </w:pPr>
      <w:r w:rsidRPr="00DF3A6C">
        <w:rPr>
          <w:b/>
          <w:noProof/>
          <w:sz w:val="28"/>
          <w:szCs w:val="28"/>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-648586</wp:posOffset>
            </wp:positionV>
            <wp:extent cx="2875221" cy="57303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4">
                      <a:extLst>
                        <a:ext uri="{28A0092B-C50C-407E-A947-70E740481C1C}">
                          <a14:useLocalDpi xmlns:a14="http://schemas.microsoft.com/office/drawing/2010/main" val="0"/>
                        </a:ext>
                      </a:extLst>
                    </a:blip>
                    <a:stretch>
                      <a:fillRect/>
                    </a:stretch>
                  </pic:blipFill>
                  <pic:spPr>
                    <a:xfrm>
                      <a:off x="0" y="0"/>
                      <a:ext cx="2875221" cy="573034"/>
                    </a:xfrm>
                    <a:prstGeom prst="rect">
                      <a:avLst/>
                    </a:prstGeom>
                  </pic:spPr>
                </pic:pic>
              </a:graphicData>
            </a:graphic>
            <wp14:sizeRelH relativeFrom="page">
              <wp14:pctWidth>0</wp14:pctWidth>
            </wp14:sizeRelH>
            <wp14:sizeRelV relativeFrom="page">
              <wp14:pctHeight>0</wp14:pctHeight>
            </wp14:sizeRelV>
          </wp:anchor>
        </w:drawing>
      </w:r>
      <w:r w:rsidRPr="00DF3A6C">
        <w:rPr>
          <w:b/>
          <w:sz w:val="28"/>
          <w:szCs w:val="28"/>
        </w:rPr>
        <w:t>Christmas in the UK</w:t>
      </w:r>
    </w:p>
    <w:p w:rsidR="001E52E7" w:rsidRPr="00DF3A6C" w:rsidRDefault="001E52E7">
      <w:pPr>
        <w:rPr>
          <w:b/>
          <w:sz w:val="28"/>
          <w:szCs w:val="28"/>
        </w:rPr>
      </w:pPr>
      <w:r w:rsidRPr="00DF3A6C">
        <w:rPr>
          <w:b/>
          <w:sz w:val="28"/>
          <w:szCs w:val="28"/>
        </w:rPr>
        <w:t>Worksheet – elementary</w:t>
      </w:r>
    </w:p>
    <w:p w:rsidR="001E52E7" w:rsidRDefault="001E52E7"/>
    <w:p w:rsidR="001E52E7" w:rsidRPr="00DF3A6C" w:rsidRDefault="001E52E7">
      <w:pPr>
        <w:rPr>
          <w:b/>
          <w:i/>
          <w:sz w:val="24"/>
          <w:szCs w:val="24"/>
        </w:rPr>
      </w:pPr>
      <w:r w:rsidRPr="00DF3A6C">
        <w:rPr>
          <w:b/>
          <w:i/>
          <w:sz w:val="24"/>
          <w:szCs w:val="24"/>
        </w:rPr>
        <w:t>Match the words to the pictures!</w:t>
      </w:r>
    </w:p>
    <w:tbl>
      <w:tblPr>
        <w:tblStyle w:val="TableGrid"/>
        <w:tblW w:w="0" w:type="auto"/>
        <w:tblLook w:val="04A0" w:firstRow="1" w:lastRow="0" w:firstColumn="1" w:lastColumn="0" w:noHBand="0" w:noVBand="1"/>
      </w:tblPr>
      <w:tblGrid>
        <w:gridCol w:w="4508"/>
        <w:gridCol w:w="4508"/>
      </w:tblGrid>
      <w:tr w:rsidR="001E52E7" w:rsidTr="001E52E7">
        <w:tc>
          <w:tcPr>
            <w:tcW w:w="4508" w:type="dxa"/>
          </w:tcPr>
          <w:p w:rsidR="00DF3A6C" w:rsidRDefault="00DF3A6C" w:rsidP="00DF3A6C">
            <w:pPr>
              <w:jc w:val="center"/>
              <w:rPr>
                <w:b/>
                <w:sz w:val="24"/>
                <w:szCs w:val="24"/>
              </w:rPr>
            </w:pPr>
          </w:p>
          <w:p w:rsidR="00DF3A6C" w:rsidRDefault="00DF3A6C" w:rsidP="00DF3A6C">
            <w:pPr>
              <w:jc w:val="center"/>
              <w:rPr>
                <w:b/>
                <w:sz w:val="24"/>
                <w:szCs w:val="24"/>
              </w:rPr>
            </w:pPr>
          </w:p>
          <w:p w:rsidR="001E52E7" w:rsidRPr="00DF3A6C" w:rsidRDefault="001E52E7" w:rsidP="00DF3A6C">
            <w:pPr>
              <w:jc w:val="center"/>
              <w:rPr>
                <w:b/>
                <w:sz w:val="24"/>
                <w:szCs w:val="24"/>
              </w:rPr>
            </w:pPr>
            <w:r w:rsidRPr="00DF3A6C">
              <w:rPr>
                <w:b/>
                <w:sz w:val="24"/>
                <w:szCs w:val="24"/>
              </w:rPr>
              <w:t>Stocking</w:t>
            </w:r>
          </w:p>
        </w:tc>
        <w:tc>
          <w:tcPr>
            <w:tcW w:w="4508" w:type="dxa"/>
          </w:tcPr>
          <w:p w:rsidR="001E52E7" w:rsidRDefault="001E52E7" w:rsidP="00DF3A6C">
            <w:pPr>
              <w:jc w:val="center"/>
            </w:pPr>
            <w:r>
              <w:rPr>
                <w:noProof/>
                <w:lang w:eastAsia="en-GB"/>
              </w:rPr>
              <w:drawing>
                <wp:inline distT="0" distB="0" distL="0" distR="0">
                  <wp:extent cx="914400" cy="914400"/>
                  <wp:effectExtent l="0" t="0" r="0" b="0"/>
                  <wp:docPr id="7" name="Picture 7" descr="Image result for nativity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ativity silhouet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893" cy="918893"/>
                          </a:xfrm>
                          <a:prstGeom prst="rect">
                            <a:avLst/>
                          </a:prstGeom>
                          <a:noFill/>
                          <a:ln>
                            <a:noFill/>
                          </a:ln>
                        </pic:spPr>
                      </pic:pic>
                    </a:graphicData>
                  </a:graphic>
                </wp:inline>
              </w:drawing>
            </w:r>
          </w:p>
        </w:tc>
      </w:tr>
      <w:tr w:rsidR="001E52E7" w:rsidTr="001E52E7">
        <w:tc>
          <w:tcPr>
            <w:tcW w:w="4508" w:type="dxa"/>
          </w:tcPr>
          <w:p w:rsidR="00DF3A6C" w:rsidRDefault="00DF3A6C" w:rsidP="00DF3A6C">
            <w:pPr>
              <w:jc w:val="center"/>
              <w:rPr>
                <w:b/>
                <w:sz w:val="24"/>
                <w:szCs w:val="24"/>
              </w:rPr>
            </w:pPr>
          </w:p>
          <w:p w:rsidR="00DF3A6C" w:rsidRDefault="00DF3A6C" w:rsidP="00DF3A6C">
            <w:pPr>
              <w:jc w:val="center"/>
              <w:rPr>
                <w:b/>
                <w:sz w:val="24"/>
                <w:szCs w:val="24"/>
              </w:rPr>
            </w:pPr>
          </w:p>
          <w:p w:rsidR="001E52E7" w:rsidRPr="00DF3A6C" w:rsidRDefault="001E52E7" w:rsidP="00DF3A6C">
            <w:pPr>
              <w:jc w:val="center"/>
              <w:rPr>
                <w:b/>
                <w:sz w:val="24"/>
                <w:szCs w:val="24"/>
              </w:rPr>
            </w:pPr>
            <w:r w:rsidRPr="00DF3A6C">
              <w:rPr>
                <w:b/>
                <w:sz w:val="24"/>
                <w:szCs w:val="24"/>
              </w:rPr>
              <w:t>Turkey</w:t>
            </w:r>
          </w:p>
        </w:tc>
        <w:tc>
          <w:tcPr>
            <w:tcW w:w="4508" w:type="dxa"/>
          </w:tcPr>
          <w:p w:rsidR="001E52E7" w:rsidRDefault="001E52E7" w:rsidP="00DF3A6C">
            <w:pPr>
              <w:jc w:val="center"/>
            </w:pPr>
            <w:r>
              <w:rPr>
                <w:noProof/>
                <w:lang w:eastAsia="en-GB"/>
              </w:rPr>
              <w:drawing>
                <wp:inline distT="0" distB="0" distL="0" distR="0">
                  <wp:extent cx="1031358" cy="939142"/>
                  <wp:effectExtent l="0" t="0" r="0" b="0"/>
                  <wp:docPr id="5" name="Picture 5" descr="Image result for carol 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ol sin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71" cy="947167"/>
                          </a:xfrm>
                          <a:prstGeom prst="rect">
                            <a:avLst/>
                          </a:prstGeom>
                          <a:noFill/>
                          <a:ln>
                            <a:noFill/>
                          </a:ln>
                        </pic:spPr>
                      </pic:pic>
                    </a:graphicData>
                  </a:graphic>
                </wp:inline>
              </w:drawing>
            </w:r>
          </w:p>
        </w:tc>
      </w:tr>
      <w:tr w:rsidR="001E52E7" w:rsidTr="001E52E7">
        <w:tc>
          <w:tcPr>
            <w:tcW w:w="4508" w:type="dxa"/>
          </w:tcPr>
          <w:p w:rsidR="00DF3A6C" w:rsidRDefault="00DF3A6C" w:rsidP="00DF3A6C">
            <w:pPr>
              <w:jc w:val="center"/>
              <w:rPr>
                <w:b/>
                <w:sz w:val="24"/>
                <w:szCs w:val="24"/>
              </w:rPr>
            </w:pPr>
          </w:p>
          <w:p w:rsidR="00DF3A6C" w:rsidRDefault="00DF3A6C" w:rsidP="00DF3A6C">
            <w:pPr>
              <w:jc w:val="center"/>
              <w:rPr>
                <w:b/>
                <w:sz w:val="24"/>
                <w:szCs w:val="24"/>
              </w:rPr>
            </w:pPr>
          </w:p>
          <w:p w:rsidR="001E52E7" w:rsidRPr="00DF3A6C" w:rsidRDefault="001E52E7" w:rsidP="00DF3A6C">
            <w:pPr>
              <w:jc w:val="center"/>
              <w:rPr>
                <w:b/>
                <w:sz w:val="24"/>
                <w:szCs w:val="24"/>
              </w:rPr>
            </w:pPr>
            <w:r w:rsidRPr="00DF3A6C">
              <w:rPr>
                <w:b/>
                <w:sz w:val="24"/>
                <w:szCs w:val="24"/>
              </w:rPr>
              <w:t>Bauble</w:t>
            </w:r>
          </w:p>
        </w:tc>
        <w:tc>
          <w:tcPr>
            <w:tcW w:w="4508" w:type="dxa"/>
          </w:tcPr>
          <w:p w:rsidR="001E52E7" w:rsidRDefault="001E52E7" w:rsidP="00DF3A6C">
            <w:pPr>
              <w:jc w:val="center"/>
            </w:pPr>
            <w:r>
              <w:rPr>
                <w:noProof/>
                <w:lang w:eastAsia="en-GB"/>
              </w:rPr>
              <w:drawing>
                <wp:inline distT="0" distB="0" distL="0" distR="0">
                  <wp:extent cx="767593" cy="903767"/>
                  <wp:effectExtent l="0" t="0" r="0" b="0"/>
                  <wp:docPr id="9" name="Picture 9" descr="Image result for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now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639" cy="907353"/>
                          </a:xfrm>
                          <a:prstGeom prst="rect">
                            <a:avLst/>
                          </a:prstGeom>
                          <a:noFill/>
                          <a:ln>
                            <a:noFill/>
                          </a:ln>
                        </pic:spPr>
                      </pic:pic>
                    </a:graphicData>
                  </a:graphic>
                </wp:inline>
              </w:drawing>
            </w:r>
          </w:p>
        </w:tc>
      </w:tr>
      <w:tr w:rsidR="001E52E7" w:rsidTr="001E52E7">
        <w:tc>
          <w:tcPr>
            <w:tcW w:w="4508" w:type="dxa"/>
          </w:tcPr>
          <w:p w:rsidR="00DF3A6C" w:rsidRDefault="00DF3A6C" w:rsidP="00DF3A6C">
            <w:pPr>
              <w:jc w:val="center"/>
              <w:rPr>
                <w:b/>
                <w:sz w:val="24"/>
                <w:szCs w:val="24"/>
              </w:rPr>
            </w:pPr>
          </w:p>
          <w:p w:rsidR="00DF3A6C" w:rsidRDefault="00DF3A6C" w:rsidP="00DF3A6C">
            <w:pPr>
              <w:jc w:val="center"/>
              <w:rPr>
                <w:b/>
                <w:sz w:val="24"/>
                <w:szCs w:val="24"/>
              </w:rPr>
            </w:pPr>
          </w:p>
          <w:p w:rsidR="001E52E7" w:rsidRPr="00DF3A6C" w:rsidRDefault="001E52E7" w:rsidP="00DF3A6C">
            <w:pPr>
              <w:jc w:val="center"/>
              <w:rPr>
                <w:b/>
                <w:sz w:val="24"/>
                <w:szCs w:val="24"/>
              </w:rPr>
            </w:pPr>
            <w:r w:rsidRPr="00DF3A6C">
              <w:rPr>
                <w:b/>
                <w:sz w:val="24"/>
                <w:szCs w:val="24"/>
              </w:rPr>
              <w:t>Carol singers</w:t>
            </w:r>
          </w:p>
        </w:tc>
        <w:tc>
          <w:tcPr>
            <w:tcW w:w="4508" w:type="dxa"/>
          </w:tcPr>
          <w:p w:rsidR="001E52E7" w:rsidRDefault="001E52E7" w:rsidP="00DF3A6C">
            <w:pPr>
              <w:jc w:val="center"/>
            </w:pPr>
            <w:r>
              <w:rPr>
                <w:noProof/>
                <w:lang w:eastAsia="en-GB"/>
              </w:rPr>
              <w:drawing>
                <wp:inline distT="0" distB="0" distL="0" distR="0">
                  <wp:extent cx="552893" cy="920791"/>
                  <wp:effectExtent l="0" t="0" r="0" b="0"/>
                  <wp:docPr id="3" name="Picture 3" descr="Image result for christmas stockin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stocking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26" cy="946992"/>
                          </a:xfrm>
                          <a:prstGeom prst="rect">
                            <a:avLst/>
                          </a:prstGeom>
                          <a:noFill/>
                          <a:ln>
                            <a:noFill/>
                          </a:ln>
                        </pic:spPr>
                      </pic:pic>
                    </a:graphicData>
                  </a:graphic>
                </wp:inline>
              </w:drawing>
            </w:r>
          </w:p>
        </w:tc>
      </w:tr>
      <w:tr w:rsidR="001E52E7" w:rsidTr="001E52E7">
        <w:tc>
          <w:tcPr>
            <w:tcW w:w="4508" w:type="dxa"/>
          </w:tcPr>
          <w:p w:rsidR="00DF3A6C" w:rsidRDefault="00DF3A6C" w:rsidP="00DF3A6C">
            <w:pPr>
              <w:jc w:val="center"/>
              <w:rPr>
                <w:b/>
                <w:sz w:val="24"/>
                <w:szCs w:val="24"/>
              </w:rPr>
            </w:pPr>
          </w:p>
          <w:p w:rsidR="00DF3A6C" w:rsidRDefault="00DF3A6C" w:rsidP="00DF3A6C">
            <w:pPr>
              <w:jc w:val="center"/>
              <w:rPr>
                <w:b/>
                <w:sz w:val="24"/>
                <w:szCs w:val="24"/>
              </w:rPr>
            </w:pPr>
          </w:p>
          <w:p w:rsidR="001E52E7" w:rsidRPr="00DF3A6C" w:rsidRDefault="001E52E7" w:rsidP="00DF3A6C">
            <w:pPr>
              <w:jc w:val="center"/>
              <w:rPr>
                <w:b/>
                <w:sz w:val="24"/>
                <w:szCs w:val="24"/>
              </w:rPr>
            </w:pPr>
            <w:r w:rsidRPr="00DF3A6C">
              <w:rPr>
                <w:b/>
                <w:sz w:val="24"/>
                <w:szCs w:val="24"/>
              </w:rPr>
              <w:t>Snowman</w:t>
            </w:r>
          </w:p>
        </w:tc>
        <w:tc>
          <w:tcPr>
            <w:tcW w:w="4508" w:type="dxa"/>
          </w:tcPr>
          <w:p w:rsidR="001E52E7" w:rsidRDefault="001E52E7" w:rsidP="00DF3A6C">
            <w:pPr>
              <w:jc w:val="center"/>
            </w:pPr>
            <w:r>
              <w:rPr>
                <w:noProof/>
                <w:lang w:eastAsia="en-GB"/>
              </w:rPr>
              <w:drawing>
                <wp:inline distT="0" distB="0" distL="0" distR="0">
                  <wp:extent cx="839972" cy="902940"/>
                  <wp:effectExtent l="0" t="0" r="0" b="0"/>
                  <wp:docPr id="6" name="Picture 6" descr="Image result for ba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u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1871" cy="915731"/>
                          </a:xfrm>
                          <a:prstGeom prst="rect">
                            <a:avLst/>
                          </a:prstGeom>
                          <a:noFill/>
                          <a:ln>
                            <a:noFill/>
                          </a:ln>
                        </pic:spPr>
                      </pic:pic>
                    </a:graphicData>
                  </a:graphic>
                </wp:inline>
              </w:drawing>
            </w:r>
          </w:p>
        </w:tc>
      </w:tr>
      <w:tr w:rsidR="001E52E7" w:rsidTr="001E52E7">
        <w:tc>
          <w:tcPr>
            <w:tcW w:w="4508" w:type="dxa"/>
          </w:tcPr>
          <w:p w:rsidR="00DF3A6C" w:rsidRDefault="00DF3A6C" w:rsidP="00DF3A6C">
            <w:pPr>
              <w:jc w:val="center"/>
              <w:rPr>
                <w:b/>
                <w:sz w:val="24"/>
                <w:szCs w:val="24"/>
              </w:rPr>
            </w:pPr>
          </w:p>
          <w:p w:rsidR="00DF3A6C" w:rsidRDefault="00DF3A6C" w:rsidP="00DF3A6C">
            <w:pPr>
              <w:jc w:val="center"/>
              <w:rPr>
                <w:b/>
                <w:sz w:val="24"/>
                <w:szCs w:val="24"/>
              </w:rPr>
            </w:pPr>
          </w:p>
          <w:p w:rsidR="001E52E7" w:rsidRPr="00DF3A6C" w:rsidRDefault="001E52E7" w:rsidP="00DF3A6C">
            <w:pPr>
              <w:jc w:val="center"/>
              <w:rPr>
                <w:b/>
                <w:sz w:val="24"/>
                <w:szCs w:val="24"/>
              </w:rPr>
            </w:pPr>
            <w:r w:rsidRPr="00DF3A6C">
              <w:rPr>
                <w:b/>
                <w:sz w:val="24"/>
                <w:szCs w:val="24"/>
              </w:rPr>
              <w:t>Nativity Scene</w:t>
            </w:r>
          </w:p>
        </w:tc>
        <w:tc>
          <w:tcPr>
            <w:tcW w:w="4508" w:type="dxa"/>
          </w:tcPr>
          <w:p w:rsidR="001E52E7" w:rsidRDefault="001E52E7" w:rsidP="00DF3A6C">
            <w:pPr>
              <w:jc w:val="center"/>
            </w:pPr>
            <w:r>
              <w:rPr>
                <w:noProof/>
                <w:lang w:eastAsia="en-GB"/>
              </w:rPr>
              <w:drawing>
                <wp:inline distT="0" distB="0" distL="0" distR="0">
                  <wp:extent cx="871870" cy="930767"/>
                  <wp:effectExtent l="0" t="0" r="4445" b="3175"/>
                  <wp:docPr id="8" name="Picture 8" descr="Image result for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ur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825" cy="939259"/>
                          </a:xfrm>
                          <a:prstGeom prst="rect">
                            <a:avLst/>
                          </a:prstGeom>
                          <a:noFill/>
                          <a:ln>
                            <a:noFill/>
                          </a:ln>
                        </pic:spPr>
                      </pic:pic>
                    </a:graphicData>
                  </a:graphic>
                </wp:inline>
              </w:drawing>
            </w:r>
          </w:p>
        </w:tc>
      </w:tr>
    </w:tbl>
    <w:p w:rsidR="001E52E7" w:rsidRDefault="001E52E7"/>
    <w:p w:rsidR="00DF3A6C" w:rsidRPr="00DF3A6C" w:rsidRDefault="00DF3A6C">
      <w:pPr>
        <w:rPr>
          <w:b/>
          <w:i/>
          <w:sz w:val="24"/>
          <w:szCs w:val="24"/>
        </w:rPr>
      </w:pPr>
      <w:r w:rsidRPr="00DF3A6C">
        <w:rPr>
          <w:b/>
          <w:i/>
          <w:sz w:val="24"/>
          <w:szCs w:val="24"/>
        </w:rPr>
        <w:t>Complete each sentence with one of the words above…</w:t>
      </w:r>
    </w:p>
    <w:p w:rsidR="00DF3A6C" w:rsidRPr="00DF3A6C" w:rsidRDefault="00DF3A6C">
      <w:pPr>
        <w:rPr>
          <w:b/>
          <w:i/>
          <w:sz w:val="24"/>
          <w:szCs w:val="24"/>
        </w:rPr>
      </w:pPr>
    </w:p>
    <w:p w:rsidR="00DF3A6C" w:rsidRPr="00DF3A6C" w:rsidRDefault="00DF3A6C">
      <w:pPr>
        <w:rPr>
          <w:sz w:val="24"/>
          <w:szCs w:val="24"/>
        </w:rPr>
      </w:pPr>
      <w:r w:rsidRPr="00DF3A6C">
        <w:rPr>
          <w:sz w:val="24"/>
          <w:szCs w:val="24"/>
        </w:rPr>
        <w:t>On Christmas Day, British people eat ____________</w:t>
      </w:r>
    </w:p>
    <w:p w:rsidR="00DF3A6C" w:rsidRPr="00DF3A6C" w:rsidRDefault="009537CE">
      <w:pPr>
        <w:rPr>
          <w:sz w:val="24"/>
          <w:szCs w:val="24"/>
        </w:rPr>
      </w:pPr>
      <w:r>
        <w:rPr>
          <w:sz w:val="24"/>
          <w:szCs w:val="24"/>
        </w:rPr>
        <w:t>They put</w:t>
      </w:r>
      <w:r w:rsidR="00DF3A6C" w:rsidRPr="00DF3A6C">
        <w:rPr>
          <w:sz w:val="24"/>
          <w:szCs w:val="24"/>
        </w:rPr>
        <w:t xml:space="preserve"> ____________ on the Christmas tree</w:t>
      </w:r>
    </w:p>
    <w:p w:rsidR="00DF3A6C" w:rsidRPr="00DF3A6C" w:rsidRDefault="00DF3A6C">
      <w:pPr>
        <w:rPr>
          <w:sz w:val="24"/>
          <w:szCs w:val="24"/>
        </w:rPr>
      </w:pPr>
      <w:r w:rsidRPr="00DF3A6C">
        <w:rPr>
          <w:sz w:val="24"/>
          <w:szCs w:val="24"/>
        </w:rPr>
        <w:t>They put presents in ____________</w:t>
      </w:r>
    </w:p>
    <w:p w:rsidR="00DF3A6C" w:rsidRDefault="009537CE">
      <w:pPr>
        <w:rPr>
          <w:sz w:val="24"/>
          <w:szCs w:val="24"/>
        </w:rPr>
      </w:pPr>
      <w:r>
        <w:rPr>
          <w:sz w:val="24"/>
          <w:szCs w:val="24"/>
        </w:rPr>
        <w:t>If it snows, they sometimes</w:t>
      </w:r>
      <w:r w:rsidR="00DF3A6C" w:rsidRPr="00DF3A6C">
        <w:rPr>
          <w:sz w:val="24"/>
          <w:szCs w:val="24"/>
        </w:rPr>
        <w:t xml:space="preserve"> build a ____________</w:t>
      </w:r>
    </w:p>
    <w:p w:rsidR="009537CE" w:rsidRPr="00DF3A6C" w:rsidRDefault="009537CE" w:rsidP="009537CE">
      <w:pPr>
        <w:rPr>
          <w:b/>
          <w:sz w:val="28"/>
          <w:szCs w:val="28"/>
        </w:rPr>
      </w:pPr>
      <w:r w:rsidRPr="00DF3A6C">
        <w:rPr>
          <w:b/>
          <w:noProof/>
          <w:sz w:val="28"/>
          <w:szCs w:val="28"/>
          <w:lang w:eastAsia="en-GB"/>
        </w:rPr>
        <w:lastRenderedPageBreak/>
        <w:drawing>
          <wp:anchor distT="0" distB="0" distL="114300" distR="114300" simplePos="0" relativeHeight="251660288" behindDoc="0" locked="0" layoutInCell="1" allowOverlap="1" wp14:anchorId="70D3D16C" wp14:editId="0915FF4B">
            <wp:simplePos x="0" y="0"/>
            <wp:positionH relativeFrom="page">
              <wp:align>right</wp:align>
            </wp:positionH>
            <wp:positionV relativeFrom="paragraph">
              <wp:posOffset>-648586</wp:posOffset>
            </wp:positionV>
            <wp:extent cx="2875221" cy="573034"/>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4">
                      <a:extLst>
                        <a:ext uri="{28A0092B-C50C-407E-A947-70E740481C1C}">
                          <a14:useLocalDpi xmlns:a14="http://schemas.microsoft.com/office/drawing/2010/main" val="0"/>
                        </a:ext>
                      </a:extLst>
                    </a:blip>
                    <a:stretch>
                      <a:fillRect/>
                    </a:stretch>
                  </pic:blipFill>
                  <pic:spPr>
                    <a:xfrm>
                      <a:off x="0" y="0"/>
                      <a:ext cx="2875221" cy="573034"/>
                    </a:xfrm>
                    <a:prstGeom prst="rect">
                      <a:avLst/>
                    </a:prstGeom>
                  </pic:spPr>
                </pic:pic>
              </a:graphicData>
            </a:graphic>
            <wp14:sizeRelH relativeFrom="page">
              <wp14:pctWidth>0</wp14:pctWidth>
            </wp14:sizeRelH>
            <wp14:sizeRelV relativeFrom="page">
              <wp14:pctHeight>0</wp14:pctHeight>
            </wp14:sizeRelV>
          </wp:anchor>
        </w:drawing>
      </w:r>
      <w:r w:rsidRPr="00DF3A6C">
        <w:rPr>
          <w:b/>
          <w:sz w:val="28"/>
          <w:szCs w:val="28"/>
        </w:rPr>
        <w:t>Christmas in the UK</w:t>
      </w:r>
    </w:p>
    <w:p w:rsidR="009537CE" w:rsidRPr="00DF3A6C" w:rsidRDefault="009537CE" w:rsidP="009537CE">
      <w:pPr>
        <w:rPr>
          <w:b/>
          <w:sz w:val="28"/>
          <w:szCs w:val="28"/>
        </w:rPr>
      </w:pPr>
      <w:r w:rsidRPr="00DF3A6C">
        <w:rPr>
          <w:b/>
          <w:sz w:val="28"/>
          <w:szCs w:val="28"/>
        </w:rPr>
        <w:t xml:space="preserve">Worksheet – </w:t>
      </w:r>
      <w:r>
        <w:rPr>
          <w:b/>
          <w:sz w:val="28"/>
          <w:szCs w:val="28"/>
        </w:rPr>
        <w:t>pre-intermediate</w:t>
      </w:r>
    </w:p>
    <w:p w:rsidR="009537CE" w:rsidRDefault="009537CE">
      <w:pPr>
        <w:rPr>
          <w:sz w:val="24"/>
          <w:szCs w:val="24"/>
        </w:rPr>
      </w:pPr>
    </w:p>
    <w:p w:rsidR="009537CE" w:rsidRDefault="009537CE">
      <w:pPr>
        <w:rPr>
          <w:sz w:val="24"/>
          <w:szCs w:val="24"/>
        </w:rPr>
      </w:pPr>
      <w:r>
        <w:rPr>
          <w:noProof/>
          <w:lang w:eastAsia="en-GB"/>
        </w:rPr>
        <w:drawing>
          <wp:anchor distT="0" distB="0" distL="114300" distR="114300" simplePos="0" relativeHeight="251661312" behindDoc="0" locked="0" layoutInCell="1" allowOverlap="1">
            <wp:simplePos x="0" y="0"/>
            <wp:positionH relativeFrom="column">
              <wp:posOffset>21265</wp:posOffset>
            </wp:positionH>
            <wp:positionV relativeFrom="paragraph">
              <wp:posOffset>14738</wp:posOffset>
            </wp:positionV>
            <wp:extent cx="6145619" cy="4355114"/>
            <wp:effectExtent l="0" t="0" r="7620" b="7620"/>
            <wp:wrapNone/>
            <wp:docPr id="10" name="Picture 10" descr="Image result for christmas family colou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ristmas family colouring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7626" cy="43565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sz w:val="24"/>
          <w:szCs w:val="24"/>
        </w:rPr>
      </w:pPr>
    </w:p>
    <w:p w:rsidR="009537CE" w:rsidRDefault="009537CE">
      <w:pPr>
        <w:rPr>
          <w:b/>
          <w:i/>
          <w:sz w:val="24"/>
          <w:szCs w:val="24"/>
        </w:rPr>
      </w:pPr>
      <w:r w:rsidRPr="009537CE">
        <w:rPr>
          <w:b/>
          <w:i/>
          <w:sz w:val="24"/>
          <w:szCs w:val="24"/>
        </w:rPr>
        <w:t xml:space="preserve">Complete the sentences below with “be” and the correct verb form to say what the children are doing </w:t>
      </w:r>
      <w:r w:rsidRPr="009537CE">
        <w:rPr>
          <w:b/>
          <w:i/>
          <w:sz w:val="24"/>
          <w:szCs w:val="24"/>
          <w:u w:val="single"/>
        </w:rPr>
        <w:t>now</w:t>
      </w:r>
      <w:r w:rsidRPr="009537CE">
        <w:rPr>
          <w:b/>
          <w:i/>
          <w:sz w:val="24"/>
          <w:szCs w:val="24"/>
        </w:rPr>
        <w:t>.</w:t>
      </w:r>
    </w:p>
    <w:p w:rsidR="009537CE" w:rsidRDefault="009537CE">
      <w:pPr>
        <w:rPr>
          <w:sz w:val="24"/>
          <w:szCs w:val="24"/>
        </w:rPr>
      </w:pPr>
      <w:r>
        <w:rPr>
          <w:sz w:val="24"/>
          <w:szCs w:val="24"/>
        </w:rPr>
        <w:t>Kamila ____ __________ a snowman.</w:t>
      </w:r>
      <w:r w:rsidR="00736FCA">
        <w:rPr>
          <w:sz w:val="24"/>
          <w:szCs w:val="24"/>
        </w:rPr>
        <w:t xml:space="preserve"> (make)</w:t>
      </w:r>
    </w:p>
    <w:p w:rsidR="009537CE" w:rsidRDefault="009A70C3">
      <w:pPr>
        <w:rPr>
          <w:sz w:val="24"/>
          <w:szCs w:val="24"/>
        </w:rPr>
      </w:pPr>
      <w:r>
        <w:rPr>
          <w:sz w:val="24"/>
          <w:szCs w:val="24"/>
        </w:rPr>
        <w:t>Pedro ____ __________</w:t>
      </w:r>
      <w:r w:rsidR="00736FCA">
        <w:rPr>
          <w:sz w:val="24"/>
          <w:szCs w:val="24"/>
        </w:rPr>
        <w:t xml:space="preserve"> ____</w:t>
      </w:r>
      <w:r>
        <w:rPr>
          <w:sz w:val="24"/>
          <w:szCs w:val="24"/>
        </w:rPr>
        <w:t xml:space="preserve"> decorations.</w:t>
      </w:r>
      <w:r w:rsidR="00736FCA">
        <w:rPr>
          <w:sz w:val="24"/>
          <w:szCs w:val="24"/>
        </w:rPr>
        <w:t xml:space="preserve"> (cut out)</w:t>
      </w:r>
    </w:p>
    <w:p w:rsidR="009A70C3" w:rsidRDefault="009A70C3">
      <w:pPr>
        <w:rPr>
          <w:sz w:val="24"/>
          <w:szCs w:val="24"/>
        </w:rPr>
      </w:pPr>
      <w:r>
        <w:rPr>
          <w:sz w:val="24"/>
          <w:szCs w:val="24"/>
        </w:rPr>
        <w:t>Giuseppe ____ __________ a fake beard.</w:t>
      </w:r>
      <w:r w:rsidR="00736FCA">
        <w:rPr>
          <w:sz w:val="24"/>
          <w:szCs w:val="24"/>
        </w:rPr>
        <w:t xml:space="preserve"> (wear)</w:t>
      </w:r>
    </w:p>
    <w:p w:rsidR="009A70C3" w:rsidRDefault="009A70C3">
      <w:pPr>
        <w:rPr>
          <w:sz w:val="24"/>
          <w:szCs w:val="24"/>
        </w:rPr>
      </w:pPr>
      <w:r>
        <w:rPr>
          <w:sz w:val="24"/>
          <w:szCs w:val="24"/>
        </w:rPr>
        <w:t>Helga ____ __________ the presents to the tree.</w:t>
      </w:r>
      <w:r w:rsidR="00736FCA">
        <w:rPr>
          <w:sz w:val="24"/>
          <w:szCs w:val="24"/>
        </w:rPr>
        <w:t xml:space="preserve"> (carry)</w:t>
      </w:r>
    </w:p>
    <w:p w:rsidR="009A70C3" w:rsidRDefault="009A70C3">
      <w:pPr>
        <w:rPr>
          <w:sz w:val="24"/>
          <w:szCs w:val="24"/>
        </w:rPr>
      </w:pPr>
      <w:proofErr w:type="spellStart"/>
      <w:r>
        <w:rPr>
          <w:sz w:val="24"/>
          <w:szCs w:val="24"/>
        </w:rPr>
        <w:t>S</w:t>
      </w:r>
      <w:r w:rsidR="00736FCA">
        <w:rPr>
          <w:sz w:val="24"/>
          <w:szCs w:val="24"/>
        </w:rPr>
        <w:t>vitlana</w:t>
      </w:r>
      <w:proofErr w:type="spellEnd"/>
      <w:r w:rsidR="00736FCA">
        <w:rPr>
          <w:sz w:val="24"/>
          <w:szCs w:val="24"/>
        </w:rPr>
        <w:t xml:space="preserve"> ____ __________ an angel</w:t>
      </w:r>
      <w:r>
        <w:rPr>
          <w:sz w:val="24"/>
          <w:szCs w:val="24"/>
        </w:rPr>
        <w:t xml:space="preserve"> on top of the tree.</w:t>
      </w:r>
      <w:r w:rsidR="00736FCA">
        <w:rPr>
          <w:sz w:val="24"/>
          <w:szCs w:val="24"/>
        </w:rPr>
        <w:t xml:space="preserve"> (not put)</w:t>
      </w:r>
    </w:p>
    <w:p w:rsidR="00736FCA" w:rsidRDefault="00736FCA">
      <w:pPr>
        <w:rPr>
          <w:sz w:val="24"/>
          <w:szCs w:val="24"/>
        </w:rPr>
      </w:pPr>
      <w:r>
        <w:rPr>
          <w:sz w:val="24"/>
          <w:szCs w:val="24"/>
        </w:rPr>
        <w:t>Anna ____ __________ her picture to Pedro. (show)</w:t>
      </w:r>
    </w:p>
    <w:p w:rsidR="009A70C3" w:rsidRDefault="009A70C3">
      <w:pPr>
        <w:rPr>
          <w:sz w:val="24"/>
          <w:szCs w:val="24"/>
        </w:rPr>
      </w:pPr>
      <w:r>
        <w:rPr>
          <w:sz w:val="24"/>
          <w:szCs w:val="24"/>
        </w:rPr>
        <w:t>All of the children ____ __________ ready for Christmas.</w:t>
      </w:r>
      <w:r w:rsidR="00736FCA">
        <w:rPr>
          <w:sz w:val="24"/>
          <w:szCs w:val="24"/>
        </w:rPr>
        <w:t xml:space="preserve"> (get)</w:t>
      </w:r>
    </w:p>
    <w:p w:rsidR="009A70C3" w:rsidRDefault="009A70C3">
      <w:pPr>
        <w:rPr>
          <w:sz w:val="24"/>
          <w:szCs w:val="24"/>
        </w:rPr>
      </w:pPr>
    </w:p>
    <w:p w:rsidR="009A70C3" w:rsidRDefault="009A70C3">
      <w:pPr>
        <w:rPr>
          <w:b/>
          <w:i/>
          <w:sz w:val="24"/>
          <w:szCs w:val="24"/>
        </w:rPr>
      </w:pPr>
      <w:r w:rsidRPr="009A70C3">
        <w:rPr>
          <w:b/>
          <w:i/>
          <w:sz w:val="24"/>
          <w:szCs w:val="24"/>
        </w:rPr>
        <w:t xml:space="preserve">Write three things you </w:t>
      </w:r>
      <w:r w:rsidRPr="009A70C3">
        <w:rPr>
          <w:b/>
          <w:i/>
          <w:sz w:val="24"/>
          <w:szCs w:val="24"/>
          <w:u w:val="single"/>
        </w:rPr>
        <w:t>usually</w:t>
      </w:r>
      <w:r w:rsidRPr="009A70C3">
        <w:rPr>
          <w:b/>
          <w:i/>
          <w:sz w:val="24"/>
          <w:szCs w:val="24"/>
        </w:rPr>
        <w:t xml:space="preserve"> do in your family at Christmas.</w:t>
      </w:r>
      <w:r>
        <w:rPr>
          <w:b/>
          <w:i/>
          <w:sz w:val="24"/>
          <w:szCs w:val="24"/>
        </w:rPr>
        <w:t xml:space="preserve"> Think about what verb form you need to use. Do you need “be”? Write </w:t>
      </w:r>
      <w:r w:rsidRPr="009A70C3">
        <w:rPr>
          <w:b/>
          <w:i/>
          <w:sz w:val="24"/>
          <w:szCs w:val="24"/>
          <w:u w:val="single"/>
        </w:rPr>
        <w:t>full</w:t>
      </w:r>
      <w:r>
        <w:rPr>
          <w:b/>
          <w:i/>
          <w:sz w:val="24"/>
          <w:szCs w:val="24"/>
        </w:rPr>
        <w:t xml:space="preserve"> sentences.</w:t>
      </w:r>
    </w:p>
    <w:p w:rsidR="0018445F" w:rsidRPr="00DF3A6C" w:rsidRDefault="0018445F" w:rsidP="0018445F">
      <w:pPr>
        <w:rPr>
          <w:b/>
          <w:sz w:val="28"/>
          <w:szCs w:val="28"/>
        </w:rPr>
      </w:pPr>
      <w:r w:rsidRPr="00DF3A6C">
        <w:rPr>
          <w:b/>
          <w:noProof/>
          <w:sz w:val="28"/>
          <w:szCs w:val="28"/>
          <w:lang w:eastAsia="en-GB"/>
        </w:rPr>
        <w:lastRenderedPageBreak/>
        <w:drawing>
          <wp:anchor distT="0" distB="0" distL="114300" distR="114300" simplePos="0" relativeHeight="251663360" behindDoc="0" locked="0" layoutInCell="1" allowOverlap="1" wp14:anchorId="675C7C80" wp14:editId="622124E5">
            <wp:simplePos x="0" y="0"/>
            <wp:positionH relativeFrom="page">
              <wp:align>right</wp:align>
            </wp:positionH>
            <wp:positionV relativeFrom="paragraph">
              <wp:posOffset>-648586</wp:posOffset>
            </wp:positionV>
            <wp:extent cx="2875221" cy="573034"/>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4">
                      <a:extLst>
                        <a:ext uri="{28A0092B-C50C-407E-A947-70E740481C1C}">
                          <a14:useLocalDpi xmlns:a14="http://schemas.microsoft.com/office/drawing/2010/main" val="0"/>
                        </a:ext>
                      </a:extLst>
                    </a:blip>
                    <a:stretch>
                      <a:fillRect/>
                    </a:stretch>
                  </pic:blipFill>
                  <pic:spPr>
                    <a:xfrm>
                      <a:off x="0" y="0"/>
                      <a:ext cx="2875221" cy="573034"/>
                    </a:xfrm>
                    <a:prstGeom prst="rect">
                      <a:avLst/>
                    </a:prstGeom>
                  </pic:spPr>
                </pic:pic>
              </a:graphicData>
            </a:graphic>
            <wp14:sizeRelH relativeFrom="page">
              <wp14:pctWidth>0</wp14:pctWidth>
            </wp14:sizeRelH>
            <wp14:sizeRelV relativeFrom="page">
              <wp14:pctHeight>0</wp14:pctHeight>
            </wp14:sizeRelV>
          </wp:anchor>
        </w:drawing>
      </w:r>
      <w:r w:rsidRPr="00DF3A6C">
        <w:rPr>
          <w:b/>
          <w:sz w:val="28"/>
          <w:szCs w:val="28"/>
        </w:rPr>
        <w:t>Christmas in the UK</w:t>
      </w:r>
    </w:p>
    <w:p w:rsidR="0018445F" w:rsidRDefault="0018445F" w:rsidP="0018445F">
      <w:pPr>
        <w:rPr>
          <w:b/>
          <w:sz w:val="28"/>
          <w:szCs w:val="28"/>
        </w:rPr>
      </w:pPr>
      <w:r w:rsidRPr="00DF3A6C">
        <w:rPr>
          <w:b/>
          <w:sz w:val="28"/>
          <w:szCs w:val="28"/>
        </w:rPr>
        <w:t xml:space="preserve">Worksheet – </w:t>
      </w:r>
      <w:r>
        <w:rPr>
          <w:b/>
          <w:sz w:val="28"/>
          <w:szCs w:val="28"/>
        </w:rPr>
        <w:t>intermediate</w:t>
      </w:r>
    </w:p>
    <w:p w:rsidR="0018445F" w:rsidRDefault="0018445F" w:rsidP="0018445F">
      <w:pPr>
        <w:rPr>
          <w:b/>
          <w:sz w:val="28"/>
          <w:szCs w:val="28"/>
        </w:rPr>
      </w:pPr>
    </w:p>
    <w:p w:rsidR="0018445F" w:rsidRDefault="0018445F" w:rsidP="0018445F">
      <w:pPr>
        <w:rPr>
          <w:b/>
          <w:i/>
          <w:sz w:val="24"/>
          <w:szCs w:val="24"/>
        </w:rPr>
      </w:pPr>
      <w:r>
        <w:rPr>
          <w:b/>
          <w:i/>
          <w:sz w:val="24"/>
          <w:szCs w:val="24"/>
        </w:rPr>
        <w:t>Read the text below about Christmas i</w:t>
      </w:r>
      <w:r w:rsidR="00F53178">
        <w:rPr>
          <w:b/>
          <w:i/>
          <w:sz w:val="24"/>
          <w:szCs w:val="24"/>
        </w:rPr>
        <w:t>n the UK and put the paragraphs in order.</w:t>
      </w:r>
    </w:p>
    <w:p w:rsidR="00F53178" w:rsidRDefault="00F53178" w:rsidP="0018445F">
      <w:pPr>
        <w:rPr>
          <w:sz w:val="24"/>
          <w:szCs w:val="24"/>
        </w:rPr>
      </w:pPr>
      <w:r>
        <w:rPr>
          <w:sz w:val="24"/>
          <w:szCs w:val="24"/>
        </w:rPr>
        <w:t>Finally, everybody sits down together to play games, watch Christmas films or just spend time together. Many people also watch the Quee</w:t>
      </w:r>
      <w:bookmarkStart w:id="0" w:name="_GoBack"/>
      <w:bookmarkEnd w:id="0"/>
      <w:r>
        <w:rPr>
          <w:sz w:val="24"/>
          <w:szCs w:val="24"/>
        </w:rPr>
        <w:t xml:space="preserve">n’s </w:t>
      </w:r>
      <w:r w:rsidRPr="00FD7B3E">
        <w:rPr>
          <w:b/>
          <w:sz w:val="24"/>
          <w:szCs w:val="24"/>
        </w:rPr>
        <w:t>speech</w:t>
      </w:r>
      <w:r>
        <w:rPr>
          <w:sz w:val="24"/>
          <w:szCs w:val="24"/>
        </w:rPr>
        <w:t xml:space="preserve"> on television or visit the local graveyard to remember relatives. By the time everyone goes to bed they are usually very happy, but also very tired…</w:t>
      </w:r>
    </w:p>
    <w:p w:rsidR="005447B1" w:rsidRDefault="005447B1" w:rsidP="0018445F">
      <w:pPr>
        <w:rPr>
          <w:sz w:val="24"/>
          <w:szCs w:val="24"/>
        </w:rPr>
      </w:pPr>
      <w:r>
        <w:rPr>
          <w:sz w:val="24"/>
          <w:szCs w:val="24"/>
        </w:rPr>
        <w:t xml:space="preserve">When the children wake up they </w:t>
      </w:r>
      <w:r w:rsidRPr="00FD7B3E">
        <w:rPr>
          <w:b/>
          <w:sz w:val="24"/>
          <w:szCs w:val="24"/>
        </w:rPr>
        <w:t>rush</w:t>
      </w:r>
      <w:r>
        <w:rPr>
          <w:sz w:val="24"/>
          <w:szCs w:val="24"/>
        </w:rPr>
        <w:t xml:space="preserve"> downstairs to open their presents. While they are playing with their toys, parents will usually begin cooking Christmas dinner. This is a big meal that traditionally includes turkey, roast potatoes, cranberry sauce and Christmas pudding – a special kind of dessert that is covered in brandy and set on fire!</w:t>
      </w:r>
    </w:p>
    <w:p w:rsidR="00F53178" w:rsidRDefault="00F53178" w:rsidP="0018445F">
      <w:pPr>
        <w:rPr>
          <w:sz w:val="24"/>
          <w:szCs w:val="24"/>
        </w:rPr>
      </w:pPr>
      <w:r>
        <w:rPr>
          <w:sz w:val="24"/>
          <w:szCs w:val="24"/>
        </w:rPr>
        <w:t>On Christmas Eve, everybody is very excited. Some people go to church for “midnight mass”, but not everybody. Normally t</w:t>
      </w:r>
      <w:r w:rsidR="00FD7B3E">
        <w:rPr>
          <w:sz w:val="24"/>
          <w:szCs w:val="24"/>
        </w:rPr>
        <w:t xml:space="preserve">he children will leave a </w:t>
      </w:r>
      <w:r w:rsidR="00FD7B3E" w:rsidRPr="00FD7B3E">
        <w:rPr>
          <w:b/>
          <w:sz w:val="24"/>
          <w:szCs w:val="24"/>
        </w:rPr>
        <w:t>treat</w:t>
      </w:r>
      <w:r>
        <w:rPr>
          <w:sz w:val="24"/>
          <w:szCs w:val="24"/>
        </w:rPr>
        <w:t xml:space="preserve"> for Santa and his reindeer before they go to bed. This can include things like cookies and brandy, as well as carrots or milk for the animals. They also hang up </w:t>
      </w:r>
      <w:r w:rsidRPr="00FD7B3E">
        <w:rPr>
          <w:b/>
          <w:sz w:val="24"/>
          <w:szCs w:val="24"/>
        </w:rPr>
        <w:t>stockings</w:t>
      </w:r>
      <w:r>
        <w:rPr>
          <w:sz w:val="24"/>
          <w:szCs w:val="24"/>
        </w:rPr>
        <w:t xml:space="preserve"> for him to fill with presents.</w:t>
      </w:r>
    </w:p>
    <w:p w:rsidR="005447B1" w:rsidRDefault="00F53178" w:rsidP="0018445F">
      <w:pPr>
        <w:rPr>
          <w:sz w:val="24"/>
          <w:szCs w:val="24"/>
        </w:rPr>
      </w:pPr>
      <w:r>
        <w:rPr>
          <w:sz w:val="24"/>
          <w:szCs w:val="24"/>
        </w:rPr>
        <w:t>B</w:t>
      </w:r>
      <w:r w:rsidR="005447B1">
        <w:rPr>
          <w:sz w:val="24"/>
          <w:szCs w:val="24"/>
        </w:rPr>
        <w:t>efore that happens,</w:t>
      </w:r>
      <w:r>
        <w:rPr>
          <w:sz w:val="24"/>
          <w:szCs w:val="24"/>
        </w:rPr>
        <w:t xml:space="preserve"> though,</w:t>
      </w:r>
      <w:r w:rsidR="005447B1">
        <w:rPr>
          <w:sz w:val="24"/>
          <w:szCs w:val="24"/>
        </w:rPr>
        <w:t xml:space="preserve"> everybody pulls “crackers”, a kind of cardboard tube with games, jokes and a paper hat inside. They also contain a small explosive which makes a “crack!” sound when they are pulled apart. The person</w:t>
      </w:r>
      <w:r>
        <w:rPr>
          <w:sz w:val="24"/>
          <w:szCs w:val="24"/>
        </w:rPr>
        <w:t xml:space="preserve"> who gets the biggest half wins.</w:t>
      </w:r>
    </w:p>
    <w:p w:rsidR="00F53178" w:rsidRDefault="00F53178" w:rsidP="00F53178">
      <w:pPr>
        <w:rPr>
          <w:sz w:val="24"/>
          <w:szCs w:val="24"/>
        </w:rPr>
      </w:pPr>
      <w:r>
        <w:rPr>
          <w:sz w:val="24"/>
          <w:szCs w:val="24"/>
        </w:rPr>
        <w:t xml:space="preserve">Once the children have gone to bed, Santa (also known as St. Nicholas or Father Christmas) visits each house and delivers presents. The presents are usually either put in a stocking or under the Christmas tree. </w:t>
      </w:r>
      <w:r w:rsidRPr="00FD7B3E">
        <w:rPr>
          <w:b/>
          <w:sz w:val="24"/>
          <w:szCs w:val="24"/>
        </w:rPr>
        <w:t>Naughty</w:t>
      </w:r>
      <w:r>
        <w:rPr>
          <w:sz w:val="24"/>
          <w:szCs w:val="24"/>
        </w:rPr>
        <w:t xml:space="preserve"> children don’t get any presents, but they might get a piece of</w:t>
      </w:r>
      <w:r w:rsidRPr="00FD7B3E">
        <w:rPr>
          <w:b/>
          <w:sz w:val="24"/>
          <w:szCs w:val="24"/>
        </w:rPr>
        <w:t xml:space="preserve"> coal </w:t>
      </w:r>
      <w:r>
        <w:rPr>
          <w:sz w:val="24"/>
          <w:szCs w:val="24"/>
        </w:rPr>
        <w:t>if they’re lucky!</w:t>
      </w:r>
    </w:p>
    <w:p w:rsidR="00FD7B3E" w:rsidRDefault="00FD7B3E" w:rsidP="00F53178">
      <w:pPr>
        <w:rPr>
          <w:sz w:val="24"/>
          <w:szCs w:val="24"/>
        </w:rPr>
      </w:pPr>
    </w:p>
    <w:p w:rsidR="00F53178" w:rsidRPr="00FD7B3E" w:rsidRDefault="00F53178" w:rsidP="00F53178">
      <w:pPr>
        <w:rPr>
          <w:b/>
          <w:i/>
          <w:sz w:val="24"/>
          <w:szCs w:val="24"/>
        </w:rPr>
      </w:pPr>
      <w:r w:rsidRPr="00FD7B3E">
        <w:rPr>
          <w:b/>
          <w:i/>
          <w:sz w:val="24"/>
          <w:szCs w:val="24"/>
        </w:rPr>
        <w:t xml:space="preserve">What do you think these words mean? Write your ideas in the next box. </w:t>
      </w:r>
      <w:r w:rsidR="00FD7B3E" w:rsidRPr="00FD7B3E">
        <w:rPr>
          <w:b/>
          <w:i/>
          <w:sz w:val="24"/>
          <w:szCs w:val="24"/>
        </w:rPr>
        <w:t xml:space="preserve">Use the context to help you. Think: What type of word is it? Is it a good thing or a bad thing? </w:t>
      </w:r>
    </w:p>
    <w:tbl>
      <w:tblPr>
        <w:tblStyle w:val="TableGrid"/>
        <w:tblW w:w="0" w:type="auto"/>
        <w:tblLook w:val="04A0" w:firstRow="1" w:lastRow="0" w:firstColumn="1" w:lastColumn="0" w:noHBand="0" w:noVBand="1"/>
      </w:tblPr>
      <w:tblGrid>
        <w:gridCol w:w="4508"/>
        <w:gridCol w:w="4508"/>
      </w:tblGrid>
      <w:tr w:rsidR="00FD7B3E" w:rsidTr="00FD7B3E">
        <w:tc>
          <w:tcPr>
            <w:tcW w:w="4508" w:type="dxa"/>
          </w:tcPr>
          <w:p w:rsidR="00FD7B3E" w:rsidRDefault="00FD7B3E" w:rsidP="00F53178">
            <w:pPr>
              <w:rPr>
                <w:b/>
                <w:sz w:val="24"/>
                <w:szCs w:val="24"/>
              </w:rPr>
            </w:pPr>
            <w:r w:rsidRPr="00FD7B3E">
              <w:rPr>
                <w:b/>
                <w:sz w:val="24"/>
                <w:szCs w:val="24"/>
              </w:rPr>
              <w:t>Speech</w:t>
            </w:r>
          </w:p>
          <w:p w:rsidR="00FD7B3E" w:rsidRPr="00FD7B3E" w:rsidRDefault="00FD7B3E" w:rsidP="00F53178">
            <w:pPr>
              <w:rPr>
                <w:b/>
                <w:sz w:val="24"/>
                <w:szCs w:val="24"/>
              </w:rPr>
            </w:pPr>
          </w:p>
        </w:tc>
        <w:tc>
          <w:tcPr>
            <w:tcW w:w="4508" w:type="dxa"/>
          </w:tcPr>
          <w:p w:rsidR="00FD7B3E" w:rsidRDefault="00FD7B3E" w:rsidP="00F53178">
            <w:pPr>
              <w:rPr>
                <w:sz w:val="24"/>
                <w:szCs w:val="24"/>
              </w:rPr>
            </w:pPr>
          </w:p>
        </w:tc>
      </w:tr>
      <w:tr w:rsidR="00FD7B3E" w:rsidTr="00FD7B3E">
        <w:tc>
          <w:tcPr>
            <w:tcW w:w="4508" w:type="dxa"/>
          </w:tcPr>
          <w:p w:rsidR="00FD7B3E" w:rsidRDefault="00FD7B3E" w:rsidP="00F53178">
            <w:pPr>
              <w:rPr>
                <w:b/>
                <w:sz w:val="24"/>
                <w:szCs w:val="24"/>
              </w:rPr>
            </w:pPr>
            <w:r w:rsidRPr="00FD7B3E">
              <w:rPr>
                <w:b/>
                <w:sz w:val="24"/>
                <w:szCs w:val="24"/>
              </w:rPr>
              <w:t>Rush</w:t>
            </w:r>
          </w:p>
          <w:p w:rsidR="00FD7B3E" w:rsidRPr="00FD7B3E" w:rsidRDefault="00FD7B3E" w:rsidP="00F53178">
            <w:pPr>
              <w:rPr>
                <w:b/>
                <w:sz w:val="24"/>
                <w:szCs w:val="24"/>
              </w:rPr>
            </w:pPr>
          </w:p>
        </w:tc>
        <w:tc>
          <w:tcPr>
            <w:tcW w:w="4508" w:type="dxa"/>
          </w:tcPr>
          <w:p w:rsidR="00FD7B3E" w:rsidRDefault="00FD7B3E" w:rsidP="00F53178">
            <w:pPr>
              <w:rPr>
                <w:sz w:val="24"/>
                <w:szCs w:val="24"/>
              </w:rPr>
            </w:pPr>
          </w:p>
        </w:tc>
      </w:tr>
      <w:tr w:rsidR="00FD7B3E" w:rsidTr="00FD7B3E">
        <w:tc>
          <w:tcPr>
            <w:tcW w:w="4508" w:type="dxa"/>
          </w:tcPr>
          <w:p w:rsidR="00FD7B3E" w:rsidRDefault="00FD7B3E" w:rsidP="00F53178">
            <w:pPr>
              <w:rPr>
                <w:b/>
                <w:sz w:val="24"/>
                <w:szCs w:val="24"/>
              </w:rPr>
            </w:pPr>
            <w:r w:rsidRPr="00FD7B3E">
              <w:rPr>
                <w:b/>
                <w:sz w:val="24"/>
                <w:szCs w:val="24"/>
              </w:rPr>
              <w:t>Treat</w:t>
            </w:r>
          </w:p>
          <w:p w:rsidR="00FD7B3E" w:rsidRPr="00FD7B3E" w:rsidRDefault="00FD7B3E" w:rsidP="00F53178">
            <w:pPr>
              <w:rPr>
                <w:b/>
                <w:sz w:val="24"/>
                <w:szCs w:val="24"/>
              </w:rPr>
            </w:pPr>
          </w:p>
        </w:tc>
        <w:tc>
          <w:tcPr>
            <w:tcW w:w="4508" w:type="dxa"/>
          </w:tcPr>
          <w:p w:rsidR="00FD7B3E" w:rsidRDefault="00FD7B3E" w:rsidP="00F53178">
            <w:pPr>
              <w:rPr>
                <w:sz w:val="24"/>
                <w:szCs w:val="24"/>
              </w:rPr>
            </w:pPr>
          </w:p>
        </w:tc>
      </w:tr>
      <w:tr w:rsidR="00FD7B3E" w:rsidTr="00FD7B3E">
        <w:tc>
          <w:tcPr>
            <w:tcW w:w="4508" w:type="dxa"/>
          </w:tcPr>
          <w:p w:rsidR="00FD7B3E" w:rsidRDefault="00FD7B3E" w:rsidP="00F53178">
            <w:pPr>
              <w:rPr>
                <w:b/>
                <w:sz w:val="24"/>
                <w:szCs w:val="24"/>
              </w:rPr>
            </w:pPr>
            <w:r w:rsidRPr="00FD7B3E">
              <w:rPr>
                <w:b/>
                <w:sz w:val="24"/>
                <w:szCs w:val="24"/>
              </w:rPr>
              <w:t>Stocking</w:t>
            </w:r>
          </w:p>
          <w:p w:rsidR="00FD7B3E" w:rsidRPr="00FD7B3E" w:rsidRDefault="00FD7B3E" w:rsidP="00F53178">
            <w:pPr>
              <w:rPr>
                <w:b/>
                <w:sz w:val="24"/>
                <w:szCs w:val="24"/>
              </w:rPr>
            </w:pPr>
          </w:p>
        </w:tc>
        <w:tc>
          <w:tcPr>
            <w:tcW w:w="4508" w:type="dxa"/>
          </w:tcPr>
          <w:p w:rsidR="00FD7B3E" w:rsidRDefault="00FD7B3E" w:rsidP="00F53178">
            <w:pPr>
              <w:rPr>
                <w:sz w:val="24"/>
                <w:szCs w:val="24"/>
              </w:rPr>
            </w:pPr>
          </w:p>
        </w:tc>
      </w:tr>
      <w:tr w:rsidR="00FD7B3E" w:rsidTr="00FD7B3E">
        <w:tc>
          <w:tcPr>
            <w:tcW w:w="4508" w:type="dxa"/>
          </w:tcPr>
          <w:p w:rsidR="00FD7B3E" w:rsidRDefault="00FD7B3E" w:rsidP="00F53178">
            <w:pPr>
              <w:rPr>
                <w:b/>
                <w:sz w:val="24"/>
                <w:szCs w:val="24"/>
              </w:rPr>
            </w:pPr>
            <w:r w:rsidRPr="00FD7B3E">
              <w:rPr>
                <w:b/>
                <w:sz w:val="24"/>
                <w:szCs w:val="24"/>
              </w:rPr>
              <w:t>Naughty</w:t>
            </w:r>
          </w:p>
          <w:p w:rsidR="00FD7B3E" w:rsidRPr="00FD7B3E" w:rsidRDefault="00FD7B3E" w:rsidP="00F53178">
            <w:pPr>
              <w:rPr>
                <w:b/>
                <w:sz w:val="24"/>
                <w:szCs w:val="24"/>
              </w:rPr>
            </w:pPr>
          </w:p>
        </w:tc>
        <w:tc>
          <w:tcPr>
            <w:tcW w:w="4508" w:type="dxa"/>
          </w:tcPr>
          <w:p w:rsidR="00FD7B3E" w:rsidRDefault="00FD7B3E" w:rsidP="00F53178">
            <w:pPr>
              <w:rPr>
                <w:sz w:val="24"/>
                <w:szCs w:val="24"/>
              </w:rPr>
            </w:pPr>
          </w:p>
        </w:tc>
      </w:tr>
      <w:tr w:rsidR="00FD7B3E" w:rsidTr="00FD7B3E">
        <w:tc>
          <w:tcPr>
            <w:tcW w:w="4508" w:type="dxa"/>
          </w:tcPr>
          <w:p w:rsidR="00FD7B3E" w:rsidRDefault="00FD7B3E" w:rsidP="00F53178">
            <w:pPr>
              <w:rPr>
                <w:b/>
                <w:sz w:val="24"/>
                <w:szCs w:val="24"/>
              </w:rPr>
            </w:pPr>
            <w:r w:rsidRPr="00FD7B3E">
              <w:rPr>
                <w:b/>
                <w:sz w:val="24"/>
                <w:szCs w:val="24"/>
              </w:rPr>
              <w:t>Coal</w:t>
            </w:r>
          </w:p>
          <w:p w:rsidR="00FD7B3E" w:rsidRPr="00FD7B3E" w:rsidRDefault="00FD7B3E" w:rsidP="00F53178">
            <w:pPr>
              <w:rPr>
                <w:b/>
                <w:sz w:val="24"/>
                <w:szCs w:val="24"/>
              </w:rPr>
            </w:pPr>
          </w:p>
        </w:tc>
        <w:tc>
          <w:tcPr>
            <w:tcW w:w="4508" w:type="dxa"/>
          </w:tcPr>
          <w:p w:rsidR="00FD7B3E" w:rsidRDefault="00FD7B3E" w:rsidP="00F53178">
            <w:pPr>
              <w:rPr>
                <w:sz w:val="24"/>
                <w:szCs w:val="24"/>
              </w:rPr>
            </w:pPr>
          </w:p>
        </w:tc>
      </w:tr>
    </w:tbl>
    <w:p w:rsidR="00FD7B3E" w:rsidRDefault="00FD7B3E" w:rsidP="00F53178">
      <w:pPr>
        <w:rPr>
          <w:sz w:val="24"/>
          <w:szCs w:val="24"/>
        </w:rPr>
      </w:pPr>
    </w:p>
    <w:p w:rsidR="00F53178" w:rsidRPr="0018445F" w:rsidRDefault="00F53178" w:rsidP="0018445F">
      <w:pPr>
        <w:rPr>
          <w:sz w:val="24"/>
          <w:szCs w:val="24"/>
        </w:rPr>
      </w:pPr>
    </w:p>
    <w:p w:rsidR="009A70C3" w:rsidRPr="009A70C3" w:rsidRDefault="009A70C3">
      <w:pPr>
        <w:rPr>
          <w:b/>
          <w:i/>
          <w:sz w:val="24"/>
          <w:szCs w:val="24"/>
        </w:rPr>
      </w:pPr>
    </w:p>
    <w:sectPr w:rsidR="009A70C3" w:rsidRPr="009A7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E7"/>
    <w:rsid w:val="0018445F"/>
    <w:rsid w:val="001E52E7"/>
    <w:rsid w:val="0024336E"/>
    <w:rsid w:val="002E279F"/>
    <w:rsid w:val="005447B1"/>
    <w:rsid w:val="00736FCA"/>
    <w:rsid w:val="009537CE"/>
    <w:rsid w:val="00982DCA"/>
    <w:rsid w:val="009A70C3"/>
    <w:rsid w:val="00DF3A6C"/>
    <w:rsid w:val="00E264E7"/>
    <w:rsid w:val="00F53178"/>
    <w:rsid w:val="00FD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060A"/>
  <w15:chartTrackingRefBased/>
  <w15:docId w15:val="{8D47278A-98B0-4A68-87AE-72AC36E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6</cp:revision>
  <dcterms:created xsi:type="dcterms:W3CDTF">2016-11-24T11:40:00Z</dcterms:created>
  <dcterms:modified xsi:type="dcterms:W3CDTF">2016-11-24T14:52:00Z</dcterms:modified>
</cp:coreProperties>
</file>